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856" w:rsidRPr="00741856" w:rsidRDefault="00741856" w:rsidP="00741856">
      <w:pPr>
        <w:rPr>
          <w:b/>
          <w:bCs/>
        </w:rPr>
      </w:pPr>
      <w:r>
        <w:rPr>
          <w:b/>
          <w:bCs/>
        </w:rPr>
        <w:t xml:space="preserve">Коротко из лекции 2 написать </w:t>
      </w:r>
      <w:bookmarkStart w:id="0" w:name="_GoBack"/>
      <w:bookmarkEnd w:id="0"/>
    </w:p>
    <w:p w:rsidR="00741856" w:rsidRPr="00741856" w:rsidRDefault="00741856" w:rsidP="00741856">
      <w:pPr>
        <w:rPr>
          <w:b/>
          <w:bCs/>
        </w:rPr>
      </w:pPr>
      <w:r>
        <w:t xml:space="preserve">1. </w:t>
      </w:r>
      <w:r w:rsidRPr="00741856">
        <w:t>Сигналы</w:t>
      </w:r>
      <w:r>
        <w:t xml:space="preserve"> в радиотехнике связи - </w:t>
      </w:r>
    </w:p>
    <w:p w:rsidR="00741856" w:rsidRPr="00741856" w:rsidRDefault="00741856" w:rsidP="00741856">
      <w:pPr>
        <w:tabs>
          <w:tab w:val="left" w:pos="1140"/>
          <w:tab w:val="num" w:pos="1429"/>
        </w:tabs>
      </w:pPr>
      <w:r>
        <w:rPr>
          <w:b/>
          <w:bCs/>
        </w:rPr>
        <w:t xml:space="preserve">2. </w:t>
      </w:r>
      <w:r w:rsidRPr="00741856">
        <w:t>Структурная схема системы радиосвязи</w:t>
      </w:r>
      <w:r w:rsidRPr="00741856">
        <w:rPr>
          <w:b/>
          <w:bCs/>
        </w:rPr>
        <w:t xml:space="preserve"> </w:t>
      </w:r>
      <w:r>
        <w:rPr>
          <w:b/>
          <w:bCs/>
        </w:rPr>
        <w:t xml:space="preserve">- </w:t>
      </w:r>
    </w:p>
    <w:p w:rsidR="00741856" w:rsidRPr="00741856" w:rsidRDefault="00741856" w:rsidP="00741856">
      <w:pPr>
        <w:rPr>
          <w:bCs/>
        </w:rPr>
      </w:pPr>
      <w:r>
        <w:rPr>
          <w:bCs/>
        </w:rPr>
        <w:t xml:space="preserve">3. </w:t>
      </w:r>
      <w:r w:rsidRPr="00741856">
        <w:rPr>
          <w:bCs/>
        </w:rPr>
        <w:t>Классификация сигналов и помех, основные</w:t>
      </w:r>
      <w:r w:rsidRPr="00741856">
        <w:t xml:space="preserve"> определения</w:t>
      </w:r>
      <w:r>
        <w:t xml:space="preserve"> - </w:t>
      </w:r>
    </w:p>
    <w:p w:rsidR="006D7AAB" w:rsidRDefault="006D7AAB"/>
    <w:sectPr w:rsidR="006D7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87F4D"/>
    <w:multiLevelType w:val="hybridMultilevel"/>
    <w:tmpl w:val="B238BA7C"/>
    <w:lvl w:ilvl="0" w:tplc="20582EFC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AFA"/>
    <w:rsid w:val="006D7AAB"/>
    <w:rsid w:val="00741856"/>
    <w:rsid w:val="00A9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2019-09-22T15:08:00Z</dcterms:created>
  <dcterms:modified xsi:type="dcterms:W3CDTF">2019-09-22T15:11:00Z</dcterms:modified>
</cp:coreProperties>
</file>